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平阴县人民法院审判服（夏装）招标公告</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640"/>
        <w:jc w:val="lef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为做好</w:t>
      </w:r>
      <w:r>
        <w:rPr>
          <w:rFonts w:ascii="Calibri" w:hAnsi="Calibri" w:cs="Calibri" w:eastAsia="Calibri"/>
          <w:color w:val="auto"/>
          <w:spacing w:val="0"/>
          <w:position w:val="0"/>
          <w:sz w:val="32"/>
          <w:shd w:fill="auto" w:val="clear"/>
        </w:rPr>
        <w:t xml:space="preserve">2023</w:t>
      </w:r>
      <w:r>
        <w:rPr>
          <w:rFonts w:ascii="宋体" w:hAnsi="宋体" w:cs="宋体" w:eastAsia="宋体"/>
          <w:color w:val="auto"/>
          <w:spacing w:val="0"/>
          <w:position w:val="0"/>
          <w:sz w:val="32"/>
          <w:shd w:fill="auto" w:val="clear"/>
        </w:rPr>
        <w:t xml:space="preserve">年度书记员着换装工作，现平阴县人民法院</w:t>
      </w:r>
      <w:r>
        <w:rPr>
          <w:rFonts w:ascii="Calibri" w:hAnsi="Calibri" w:cs="Calibri" w:eastAsia="Calibri"/>
          <w:color w:val="auto"/>
          <w:spacing w:val="0"/>
          <w:position w:val="0"/>
          <w:sz w:val="32"/>
          <w:shd w:fill="auto" w:val="clear"/>
        </w:rPr>
        <w:t xml:space="preserve">2023</w:t>
      </w:r>
      <w:r>
        <w:rPr>
          <w:rFonts w:ascii="宋体" w:hAnsi="宋体" w:cs="宋体" w:eastAsia="宋体"/>
          <w:color w:val="auto"/>
          <w:spacing w:val="0"/>
          <w:position w:val="0"/>
          <w:sz w:val="32"/>
          <w:shd w:fill="auto" w:val="clear"/>
        </w:rPr>
        <w:t xml:space="preserve">年度书记员夏装换装以招标方式进行。</w:t>
      </w:r>
    </w:p>
    <w:p>
      <w:pPr>
        <w:numPr>
          <w:ilvl w:val="0"/>
          <w:numId w:val="3"/>
        </w:numPr>
        <w:spacing w:before="0" w:after="0" w:line="240"/>
        <w:ind w:right="0" w:left="0" w:firstLine="640"/>
        <w:jc w:val="lef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服装标准：服装款式、加工制作工艺执行《人民法院审判服夏装标准（</w:t>
      </w:r>
      <w:r>
        <w:rPr>
          <w:rFonts w:ascii="Calibri" w:hAnsi="Calibri" w:cs="Calibri" w:eastAsia="Calibri"/>
          <w:color w:val="auto"/>
          <w:spacing w:val="0"/>
          <w:position w:val="0"/>
          <w:sz w:val="32"/>
          <w:shd w:fill="auto" w:val="clear"/>
        </w:rPr>
        <w:t xml:space="preserve">2017</w:t>
      </w:r>
      <w:r>
        <w:rPr>
          <w:rFonts w:ascii="宋体" w:hAnsi="宋体" w:cs="宋体" w:eastAsia="宋体"/>
          <w:color w:val="auto"/>
          <w:spacing w:val="0"/>
          <w:position w:val="0"/>
          <w:sz w:val="32"/>
          <w:shd w:fill="auto" w:val="clear"/>
        </w:rPr>
        <w:t xml:space="preserve">年）》；</w:t>
      </w:r>
    </w:p>
    <w:p>
      <w:pPr>
        <w:numPr>
          <w:ilvl w:val="0"/>
          <w:numId w:val="3"/>
        </w:numPr>
        <w:spacing w:before="0" w:after="0" w:line="240"/>
        <w:ind w:right="0" w:left="0" w:firstLine="640"/>
        <w:jc w:val="lef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面料颜色：</w:t>
      </w:r>
      <w:r>
        <w:rPr>
          <w:rFonts w:ascii="Calibri" w:hAnsi="Calibri" w:cs="Calibri" w:eastAsia="Calibri"/>
          <w:color w:val="auto"/>
          <w:spacing w:val="0"/>
          <w:position w:val="0"/>
          <w:sz w:val="32"/>
          <w:shd w:fill="auto" w:val="clear"/>
        </w:rPr>
        <w:t xml:space="preserve">2017</w:t>
      </w:r>
      <w:r>
        <w:rPr>
          <w:rFonts w:ascii="宋体" w:hAnsi="宋体" w:cs="宋体" w:eastAsia="宋体"/>
          <w:color w:val="auto"/>
          <w:spacing w:val="0"/>
          <w:position w:val="0"/>
          <w:sz w:val="32"/>
          <w:shd w:fill="auto" w:val="clear"/>
        </w:rPr>
        <w:t xml:space="preserve">式法官夏服规定颜色（深灰色）；</w:t>
      </w:r>
    </w:p>
    <w:p>
      <w:pPr>
        <w:numPr>
          <w:ilvl w:val="0"/>
          <w:numId w:val="3"/>
        </w:numPr>
        <w:spacing w:before="0" w:after="0" w:line="240"/>
        <w:ind w:right="0" w:left="0" w:firstLine="640"/>
        <w:jc w:val="lef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中标人须到采购人指定位置为换装人员量体；</w:t>
      </w:r>
    </w:p>
    <w:p>
      <w:pPr>
        <w:numPr>
          <w:ilvl w:val="0"/>
          <w:numId w:val="3"/>
        </w:numPr>
        <w:spacing w:before="0" w:after="0" w:line="240"/>
        <w:ind w:right="0" w:left="0" w:firstLine="640"/>
        <w:jc w:val="lef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中标人须在服装生产加工前向采购人提供本项目所需面料的标样色卡及质检合格的检验报告，经采购人确认后方可生产。</w:t>
      </w:r>
    </w:p>
    <w:p>
      <w:pPr>
        <w:numPr>
          <w:ilvl w:val="0"/>
          <w:numId w:val="3"/>
        </w:numPr>
        <w:spacing w:before="0" w:after="0" w:line="240"/>
        <w:ind w:right="0" w:left="0" w:firstLine="640"/>
        <w:jc w:val="lef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采购数量：</w:t>
      </w:r>
      <w:r>
        <w:rPr>
          <w:rFonts w:ascii="Calibri" w:hAnsi="Calibri" w:cs="Calibri" w:eastAsia="Calibri"/>
          <w:color w:val="auto"/>
          <w:spacing w:val="0"/>
          <w:position w:val="0"/>
          <w:sz w:val="32"/>
          <w:shd w:fill="auto" w:val="clear"/>
        </w:rPr>
        <w:t xml:space="preserve">102</w:t>
      </w:r>
      <w:r>
        <w:rPr>
          <w:rFonts w:ascii="宋体" w:hAnsi="宋体" w:cs="宋体" w:eastAsia="宋体"/>
          <w:color w:val="auto"/>
          <w:spacing w:val="0"/>
          <w:position w:val="0"/>
          <w:sz w:val="32"/>
          <w:shd w:fill="auto" w:val="clear"/>
        </w:rPr>
        <w:t xml:space="preserve">套。</w:t>
      </w:r>
    </w:p>
    <w:p>
      <w:pPr>
        <w:numPr>
          <w:ilvl w:val="0"/>
          <w:numId w:val="3"/>
        </w:numPr>
        <w:spacing w:before="0" w:after="0" w:line="240"/>
        <w:ind w:right="0" w:left="0" w:firstLine="640"/>
        <w:jc w:val="lef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预算金额：</w:t>
      </w:r>
      <w:r>
        <w:rPr>
          <w:rFonts w:ascii="宋体" w:hAnsi="宋体" w:cs="宋体" w:eastAsia="宋体"/>
          <w:color w:val="auto"/>
          <w:spacing w:val="0"/>
          <w:position w:val="0"/>
          <w:sz w:val="32"/>
          <w:shd w:fill="auto" w:val="clear"/>
        </w:rPr>
        <w:t xml:space="preserve">¥26520元，大写：人民币贰万陆仟伍佰贰拾元整。</w:t>
      </w:r>
    </w:p>
    <w:p>
      <w:pPr>
        <w:numPr>
          <w:ilvl w:val="0"/>
          <w:numId w:val="3"/>
        </w:num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报名事项：</w:t>
      </w:r>
    </w:p>
    <w:p>
      <w:pPr>
        <w:tabs>
          <w:tab w:val="left" w:pos="2278" w:leader="none"/>
        </w:tabs>
        <w:spacing w:before="0" w:after="0" w:line="240"/>
        <w:ind w:right="0" w:left="0" w:firstLine="32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1、报名截止时间：2023年6月2日17:00前采取现场报名方式。</w:t>
      </w:r>
    </w:p>
    <w:p>
      <w:pPr>
        <w:tabs>
          <w:tab w:val="left" w:pos="2278" w:leader="none"/>
        </w:tabs>
        <w:spacing w:before="0" w:after="0" w:line="240"/>
        <w:ind w:right="0" w:left="0" w:firstLine="32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2、递交投标文件时间：2023年6月2日下午14:00-17:30。</w:t>
      </w: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3、递交投标文件地点：平阴县人民法院。</w:t>
      </w: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4、投标文件包括授权委托书、营业执照复印件 （加盖公章）、报价文件。</w:t>
      </w: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5、本项目采用一次报价方式，该报价不得高于同类项目或产品价格，由甲方自行组成评标小组综合评标。</w:t>
      </w:r>
    </w:p>
    <w:p>
      <w:pPr>
        <w:tabs>
          <w:tab w:val="left" w:pos="2278" w:leader="none"/>
        </w:tabs>
        <w:spacing w:before="0" w:after="0" w:line="240"/>
        <w:ind w:right="0" w:left="210" w:firstLine="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  七、项目联系人</w:t>
      </w: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报名、递交投标文件联系人：王老师</w:t>
      </w: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r>
        <w:rPr>
          <w:rFonts w:ascii="宋体" w:hAnsi="宋体" w:cs="宋体" w:eastAsia="宋体"/>
          <w:color w:val="auto"/>
          <w:spacing w:val="0"/>
          <w:position w:val="0"/>
          <w:sz w:val="32"/>
          <w:shd w:fill="auto" w:val="clear"/>
        </w:rPr>
        <w:t xml:space="preserve">电话:0531-87855117</w:t>
      </w: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p>
    <w:p>
      <w:pPr>
        <w:tabs>
          <w:tab w:val="left" w:pos="2278" w:leader="none"/>
        </w:tabs>
        <w:spacing w:before="0" w:after="0" w:line="240"/>
        <w:ind w:right="0" w:left="0" w:firstLine="640"/>
        <w:jc w:val="both"/>
        <w:rPr>
          <w:rFonts w:ascii="宋体" w:hAnsi="宋体" w:cs="宋体" w:eastAsia="宋体"/>
          <w:color w:val="auto"/>
          <w:spacing w:val="0"/>
          <w:position w:val="0"/>
          <w:sz w:val="32"/>
          <w:shd w:fill="auto" w:val="clear"/>
        </w:rPr>
      </w:pPr>
    </w:p>
    <w:p>
      <w:pPr>
        <w:tabs>
          <w:tab w:val="left" w:pos="2278" w:leader="none"/>
        </w:tabs>
        <w:spacing w:before="0" w:after="0" w:line="240"/>
        <w:ind w:right="0" w:left="0" w:firstLine="640"/>
        <w:jc w:val="right"/>
        <w:rPr>
          <w:rFonts w:ascii="Calibri" w:hAnsi="Calibri" w:cs="Calibri" w:eastAsia="Calibri"/>
          <w:color w:val="auto"/>
          <w:spacing w:val="0"/>
          <w:position w:val="0"/>
          <w:sz w:val="32"/>
          <w:shd w:fill="auto" w:val="clear"/>
        </w:rPr>
      </w:pPr>
      <w:r>
        <w:rPr>
          <w:rFonts w:ascii="宋体" w:hAnsi="宋体" w:cs="宋体" w:eastAsia="宋体"/>
          <w:color w:val="auto"/>
          <w:spacing w:val="0"/>
          <w:position w:val="0"/>
          <w:sz w:val="32"/>
          <w:shd w:fill="auto" w:val="clear"/>
        </w:rPr>
        <w:t xml:space="preserve">平阴县人民法院</w:t>
      </w:r>
    </w:p>
    <w:p>
      <w:pPr>
        <w:spacing w:before="0" w:after="0" w:line="240"/>
        <w:ind w:right="0" w:left="0" w:firstLine="640"/>
        <w:jc w:val="righ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2021</w:t>
      </w:r>
      <w:r>
        <w:rPr>
          <w:rFonts w:ascii="宋体" w:hAnsi="宋体" w:cs="宋体" w:eastAsia="宋体"/>
          <w:color w:val="auto"/>
          <w:spacing w:val="0"/>
          <w:position w:val="0"/>
          <w:sz w:val="32"/>
          <w:shd w:fill="auto" w:val="clear"/>
        </w:rPr>
        <w:t xml:space="preserve">年</w:t>
      </w:r>
      <w:r>
        <w:rPr>
          <w:rFonts w:ascii="Calibri" w:hAnsi="Calibri" w:cs="Calibri" w:eastAsia="Calibri"/>
          <w:color w:val="auto"/>
          <w:spacing w:val="0"/>
          <w:position w:val="0"/>
          <w:sz w:val="32"/>
          <w:shd w:fill="auto" w:val="clear"/>
        </w:rPr>
        <w:t xml:space="preserve">5</w:t>
      </w:r>
      <w:r>
        <w:rPr>
          <w:rFonts w:ascii="宋体" w:hAnsi="宋体" w:cs="宋体" w:eastAsia="宋体"/>
          <w:color w:val="auto"/>
          <w:spacing w:val="0"/>
          <w:position w:val="0"/>
          <w:sz w:val="32"/>
          <w:shd w:fill="auto" w:val="clear"/>
        </w:rPr>
        <w:t xml:space="preserve">月</w:t>
      </w:r>
      <w:r>
        <w:rPr>
          <w:rFonts w:ascii="Calibri" w:hAnsi="Calibri" w:cs="Calibri" w:eastAsia="Calibri"/>
          <w:color w:val="auto"/>
          <w:spacing w:val="0"/>
          <w:position w:val="0"/>
          <w:sz w:val="32"/>
          <w:shd w:fill="auto" w:val="clear"/>
        </w:rPr>
        <w:t xml:space="preserve">30</w:t>
      </w:r>
      <w:r>
        <w:rPr>
          <w:rFonts w:ascii="宋体" w:hAnsi="宋体" w:cs="宋体" w:eastAsia="宋体"/>
          <w:color w:val="auto"/>
          <w:spacing w:val="0"/>
          <w:position w:val="0"/>
          <w:sz w:val="32"/>
          <w:shd w:fill="auto" w:val="clear"/>
        </w:rPr>
        <w:t xml:space="preserve">日</w:t>
      </w:r>
    </w:p>
    <w:p>
      <w:pPr>
        <w:spacing w:before="0" w:after="0" w:line="240"/>
        <w:ind w:right="0" w:left="0" w:firstLine="0"/>
        <w:jc w:val="both"/>
        <w:rPr>
          <w:rFonts w:ascii="Calibri" w:hAnsi="Calibri" w:cs="Calibri" w:eastAsia="Calibri"/>
          <w:color w:val="auto"/>
          <w:spacing w:val="0"/>
          <w:position w:val="0"/>
          <w:sz w:val="32"/>
          <w:shd w:fill="auto" w:val="clear"/>
        </w:rPr>
      </w:pPr>
    </w:p>
    <w:p>
      <w:pPr>
        <w:spacing w:before="0" w:after="0" w:line="240"/>
        <w:ind w:right="0" w:left="0" w:firstLine="0"/>
        <w:jc w:val="left"/>
        <w:rPr>
          <w:rFonts w:ascii="Calibri" w:hAnsi="Calibri" w:cs="Calibri" w:eastAsia="Calibri"/>
          <w:color w:val="auto"/>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